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d28f85a9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2bc048b15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Rosszmalom,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7ac1e1a8645a0" /><Relationship Type="http://schemas.openxmlformats.org/officeDocument/2006/relationships/numbering" Target="/word/numbering.xml" Id="R4b494060c7da47d5" /><Relationship Type="http://schemas.openxmlformats.org/officeDocument/2006/relationships/settings" Target="/word/settings.xml" Id="R8fa92429b7fd4468" /><Relationship Type="http://schemas.openxmlformats.org/officeDocument/2006/relationships/image" Target="/word/media/b50636a9-5fbd-474d-abe4-2df49090d891.png" Id="R30d2bc048b154a46" /></Relationships>
</file>