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11416cf5fb46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0f975289294a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Rozsasor,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e35ee558ab49fe" /><Relationship Type="http://schemas.openxmlformats.org/officeDocument/2006/relationships/numbering" Target="/word/numbering.xml" Id="Rf0868a02bafb4761" /><Relationship Type="http://schemas.openxmlformats.org/officeDocument/2006/relationships/settings" Target="/word/settings.xml" Id="R4c7d7c7afcf645f2" /><Relationship Type="http://schemas.openxmlformats.org/officeDocument/2006/relationships/image" Target="/word/media/15774e2d-fa5e-473f-b11f-dcacf37e74c9.png" Id="R220f975289294a52" /></Relationships>
</file>