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fe228df31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c3b4c1194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Sajokapolna,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1bf50b8f148e8" /><Relationship Type="http://schemas.openxmlformats.org/officeDocument/2006/relationships/numbering" Target="/word/numbering.xml" Id="R619550f1540a49a6" /><Relationship Type="http://schemas.openxmlformats.org/officeDocument/2006/relationships/settings" Target="/word/settings.xml" Id="Rac0f1ce2f9644395" /><Relationship Type="http://schemas.openxmlformats.org/officeDocument/2006/relationships/image" Target="/word/media/61b1faf1-bc0c-4173-82fa-842f7cd09e2a.png" Id="R262c3b4c11944990" /></Relationships>
</file>