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ed0b5f44d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2eef9d008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Sarvar,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49fb295f84f13" /><Relationship Type="http://schemas.openxmlformats.org/officeDocument/2006/relationships/numbering" Target="/word/numbering.xml" Id="R698be01608304c53" /><Relationship Type="http://schemas.openxmlformats.org/officeDocument/2006/relationships/settings" Target="/word/settings.xml" Id="Rba8212871f714f2d" /><Relationship Type="http://schemas.openxmlformats.org/officeDocument/2006/relationships/image" Target="/word/media/52c79747-faa7-417a-9d3e-d376163ee2ac.png" Id="R6522eef9d0084e53" /></Relationships>
</file>