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57dcdaea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47d97c4f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Savoly,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f886fb6ce4498" /><Relationship Type="http://schemas.openxmlformats.org/officeDocument/2006/relationships/numbering" Target="/word/numbering.xml" Id="R39b53fd708d344ab" /><Relationship Type="http://schemas.openxmlformats.org/officeDocument/2006/relationships/settings" Target="/word/settings.xml" Id="R3d2788eb54c2421e" /><Relationship Type="http://schemas.openxmlformats.org/officeDocument/2006/relationships/image" Target="/word/media/7f1fd1fe-0a3d-49bf-a18e-0f4a9578110b.png" Id="Rbb0e47d97c4f40b0" /></Relationships>
</file>