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58726e83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8408ac565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Semseitanya,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37d385c14895" /><Relationship Type="http://schemas.openxmlformats.org/officeDocument/2006/relationships/numbering" Target="/word/numbering.xml" Id="R1db82cd7f94c4c37" /><Relationship Type="http://schemas.openxmlformats.org/officeDocument/2006/relationships/settings" Target="/word/settings.xml" Id="Rb5551d486b5d4536" /><Relationship Type="http://schemas.openxmlformats.org/officeDocument/2006/relationships/image" Target="/word/media/9e27a7be-3c08-40ae-8a5f-a6e2bc6c1b38.png" Id="R9308408ac56540de" /></Relationships>
</file>