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d154bcda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0eaee0c1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Soltszentimre,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cdfe4c16446e" /><Relationship Type="http://schemas.openxmlformats.org/officeDocument/2006/relationships/numbering" Target="/word/numbering.xml" Id="R17506b677c4d4d3e" /><Relationship Type="http://schemas.openxmlformats.org/officeDocument/2006/relationships/settings" Target="/word/settings.xml" Id="Rcaca9f2f6d914fe8" /><Relationship Type="http://schemas.openxmlformats.org/officeDocument/2006/relationships/image" Target="/word/media/cd993739-1310-493d-b7d9-cfdeb7c88461.png" Id="Re5f40eaee0c141fd" /></Relationships>
</file>