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bcd0b4cbb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cd1cb3f89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Somogyegres,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13bea1a1449a7" /><Relationship Type="http://schemas.openxmlformats.org/officeDocument/2006/relationships/numbering" Target="/word/numbering.xml" Id="Ra81da7350a3543ed" /><Relationship Type="http://schemas.openxmlformats.org/officeDocument/2006/relationships/settings" Target="/word/settings.xml" Id="R5da6970b16a94c0d" /><Relationship Type="http://schemas.openxmlformats.org/officeDocument/2006/relationships/image" Target="/word/media/8528c44c-f0f8-4ccf-850e-c84854309f16.png" Id="R8d2cd1cb3f894e90" /></Relationships>
</file>