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b019fed88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2327885f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Svabfold,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6eaafe814d3e" /><Relationship Type="http://schemas.openxmlformats.org/officeDocument/2006/relationships/numbering" Target="/word/numbering.xml" Id="R6366ae239ab14aaa" /><Relationship Type="http://schemas.openxmlformats.org/officeDocument/2006/relationships/settings" Target="/word/settings.xml" Id="R0f56d88df0af4549" /><Relationship Type="http://schemas.openxmlformats.org/officeDocument/2006/relationships/image" Target="/word/media/e4c21580-6882-42c4-809e-a202bc493e3c.png" Id="R2d6e2327885f4909" /></Relationships>
</file>