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07f48f4cc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c31610193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Szabolcsbaka,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fa6a9ff2b4a48" /><Relationship Type="http://schemas.openxmlformats.org/officeDocument/2006/relationships/numbering" Target="/word/numbering.xml" Id="Re9177931fdb9481d" /><Relationship Type="http://schemas.openxmlformats.org/officeDocument/2006/relationships/settings" Target="/word/settings.xml" Id="R181bc0f35a224e32" /><Relationship Type="http://schemas.openxmlformats.org/officeDocument/2006/relationships/image" Target="/word/media/1daf0baf-3201-4fa5-9f53-4bbe5dbd4f6b.png" Id="Rc1bc31610193409e" /></Relationships>
</file>