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a1a97efd3146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ec9a75aa8e4f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Szaknyer,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f7267f0c6f4dd2" /><Relationship Type="http://schemas.openxmlformats.org/officeDocument/2006/relationships/numbering" Target="/word/numbering.xml" Id="R3fbd885c54024c4c" /><Relationship Type="http://schemas.openxmlformats.org/officeDocument/2006/relationships/settings" Target="/word/settings.xml" Id="R65da294616ed4556" /><Relationship Type="http://schemas.openxmlformats.org/officeDocument/2006/relationships/image" Target="/word/media/07ac2b9f-9ba1-47e2-83ab-95beb65a3864.png" Id="R61ec9a75aa8e4fdb" /></Relationships>
</file>