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ae4dd9788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d5e65f7a6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Szandaaljapuszta,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6695cf0924514" /><Relationship Type="http://schemas.openxmlformats.org/officeDocument/2006/relationships/numbering" Target="/word/numbering.xml" Id="Rdeb3d264f4894d78" /><Relationship Type="http://schemas.openxmlformats.org/officeDocument/2006/relationships/settings" Target="/word/settings.xml" Id="R01cd6cf36c5549c6" /><Relationship Type="http://schemas.openxmlformats.org/officeDocument/2006/relationships/image" Target="/word/media/e0b52e0a-d196-4b5f-84a4-31d2c07d751b.png" Id="R776d5e65f7a649a7" /></Relationships>
</file>