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eaa43f24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88c51b34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Szantopuszta,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c56c958ef477e" /><Relationship Type="http://schemas.openxmlformats.org/officeDocument/2006/relationships/numbering" Target="/word/numbering.xml" Id="R801fbaffde164e11" /><Relationship Type="http://schemas.openxmlformats.org/officeDocument/2006/relationships/settings" Target="/word/settings.xml" Id="R8adef548bdf745cb" /><Relationship Type="http://schemas.openxmlformats.org/officeDocument/2006/relationships/image" Target="/word/media/d0ec593a-e089-4959-8666-fe25cf100965.png" Id="Ra79c88c51b344d24" /></Relationships>
</file>