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412166c95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ebb13d097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Szarvascsarda,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7298045c040d3" /><Relationship Type="http://schemas.openxmlformats.org/officeDocument/2006/relationships/numbering" Target="/word/numbering.xml" Id="R9055f872d1a94cc5" /><Relationship Type="http://schemas.openxmlformats.org/officeDocument/2006/relationships/settings" Target="/word/settings.xml" Id="R3d24aa9a2c484a3f" /><Relationship Type="http://schemas.openxmlformats.org/officeDocument/2006/relationships/image" Target="/word/media/46d3b4c0-7241-4500-ae2d-e43b8377f1f3.png" Id="R0e0ebb13d09746ed" /></Relationships>
</file>