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df67e01b4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0631a26d6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Szentetornya,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d2c212d324b1f" /><Relationship Type="http://schemas.openxmlformats.org/officeDocument/2006/relationships/numbering" Target="/word/numbering.xml" Id="R1341a0dd03014113" /><Relationship Type="http://schemas.openxmlformats.org/officeDocument/2006/relationships/settings" Target="/word/settings.xml" Id="R36be7478b87546c1" /><Relationship Type="http://schemas.openxmlformats.org/officeDocument/2006/relationships/image" Target="/word/media/235c9197-c899-4697-912a-845570e40551.png" Id="Rae00631a26d640e6" /></Relationships>
</file>