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e4561dd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74b79e40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Szentlaszlo,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84b57262f40e1" /><Relationship Type="http://schemas.openxmlformats.org/officeDocument/2006/relationships/numbering" Target="/word/numbering.xml" Id="Rd5988d37ebe246b4" /><Relationship Type="http://schemas.openxmlformats.org/officeDocument/2006/relationships/settings" Target="/word/settings.xml" Id="Rd246c733c7ea4658" /><Relationship Type="http://schemas.openxmlformats.org/officeDocument/2006/relationships/image" Target="/word/media/7a4c1118-dfd7-43ca-9570-dfa58f35c5d5.png" Id="R801174b79e404950" /></Relationships>
</file>