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6647e6f16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2a774f9f1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Szepmagas,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ab1a6a3cc4ebd" /><Relationship Type="http://schemas.openxmlformats.org/officeDocument/2006/relationships/numbering" Target="/word/numbering.xml" Id="Rf9cbd2d2a9164937" /><Relationship Type="http://schemas.openxmlformats.org/officeDocument/2006/relationships/settings" Target="/word/settings.xml" Id="R2ffcd91621f349a8" /><Relationship Type="http://schemas.openxmlformats.org/officeDocument/2006/relationships/image" Target="/word/media/5ef18252-c06a-4318-8728-dc698c300868.png" Id="R6632a774f9f14d60" /></Relationships>
</file>