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c06f5b6f8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1d2bde6ce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Szikszaitanya,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c5e0dd6f14145" /><Relationship Type="http://schemas.openxmlformats.org/officeDocument/2006/relationships/numbering" Target="/word/numbering.xml" Id="R69be1399ca904ed6" /><Relationship Type="http://schemas.openxmlformats.org/officeDocument/2006/relationships/settings" Target="/word/settings.xml" Id="R3643df46c5784935" /><Relationship Type="http://schemas.openxmlformats.org/officeDocument/2006/relationships/image" Target="/word/media/1b5a849c-91c2-42e4-be49-51515673196f.png" Id="Ra961d2bde6ce4199" /></Relationships>
</file>