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463072f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6ca51f2e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Szollokaljapuszta,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d537e5de4409" /><Relationship Type="http://schemas.openxmlformats.org/officeDocument/2006/relationships/numbering" Target="/word/numbering.xml" Id="Ra54ce4323ece4e11" /><Relationship Type="http://schemas.openxmlformats.org/officeDocument/2006/relationships/settings" Target="/word/settings.xml" Id="Ref0d621e17504fcd" /><Relationship Type="http://schemas.openxmlformats.org/officeDocument/2006/relationships/image" Target="/word/media/880c2992-1f5b-48d9-9973-8ae9e091bb05.png" Id="R61a6ca51f2e748be" /></Relationships>
</file>