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cd67c3f86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a97d92624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Talytodulo,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e1daead514acf" /><Relationship Type="http://schemas.openxmlformats.org/officeDocument/2006/relationships/numbering" Target="/word/numbering.xml" Id="Rbc39014004964dcd" /><Relationship Type="http://schemas.openxmlformats.org/officeDocument/2006/relationships/settings" Target="/word/settings.xml" Id="R42b8f5f308214210" /><Relationship Type="http://schemas.openxmlformats.org/officeDocument/2006/relationships/image" Target="/word/media/247c0e17-9b6e-4a9e-86be-84a26568d268.png" Id="R865a97d926244d18" /></Relationships>
</file>