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b1bcc85c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ddfdd012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Tarnabod,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10c579524f92" /><Relationship Type="http://schemas.openxmlformats.org/officeDocument/2006/relationships/numbering" Target="/word/numbering.xml" Id="R2b1557b11c214cf7" /><Relationship Type="http://schemas.openxmlformats.org/officeDocument/2006/relationships/settings" Target="/word/settings.xml" Id="R070ceb8357bc4051" /><Relationship Type="http://schemas.openxmlformats.org/officeDocument/2006/relationships/image" Target="/word/media/de53e9cc-37b6-4f95-9ecf-32030c95ed1a.png" Id="R949ddfdd012944d9" /></Relationships>
</file>