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c8a6f3eb5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4f9567e63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Tet-Szentkut,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9493eefd746ef" /><Relationship Type="http://schemas.openxmlformats.org/officeDocument/2006/relationships/numbering" Target="/word/numbering.xml" Id="R480f692d6bbc460d" /><Relationship Type="http://schemas.openxmlformats.org/officeDocument/2006/relationships/settings" Target="/word/settings.xml" Id="R85f204841e0046a9" /><Relationship Type="http://schemas.openxmlformats.org/officeDocument/2006/relationships/image" Target="/word/media/2d4a4c42-d7d5-44da-9936-6728b0717642.png" Id="Rcba4f9567e6347a4" /></Relationships>
</file>