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21dc5df58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63b53283e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Tolvajos,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28fa2c198485b" /><Relationship Type="http://schemas.openxmlformats.org/officeDocument/2006/relationships/numbering" Target="/word/numbering.xml" Id="Rd957065cb9ca4e08" /><Relationship Type="http://schemas.openxmlformats.org/officeDocument/2006/relationships/settings" Target="/word/settings.xml" Id="Rd53e781a9824401b" /><Relationship Type="http://schemas.openxmlformats.org/officeDocument/2006/relationships/image" Target="/word/media/dff7ec63-9455-496e-9193-7f4e10c40b3a.png" Id="R4e563b53283e4e67" /></Relationships>
</file>