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1499ff80b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24d76fd2e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Turkeve,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7ec37976d4af3" /><Relationship Type="http://schemas.openxmlformats.org/officeDocument/2006/relationships/numbering" Target="/word/numbering.xml" Id="R6dd8678f28574f13" /><Relationship Type="http://schemas.openxmlformats.org/officeDocument/2006/relationships/settings" Target="/word/settings.xml" Id="R8c58f2e6c4e64fee" /><Relationship Type="http://schemas.openxmlformats.org/officeDocument/2006/relationships/image" Target="/word/media/5ac99ecc-301c-449d-b733-4e46fd7104a6.png" Id="Rbe124d76fd2e48f1" /></Relationships>
</file>