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b11cfe79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acbc33a5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16d9476754575" /><Relationship Type="http://schemas.openxmlformats.org/officeDocument/2006/relationships/numbering" Target="/word/numbering.xml" Id="R903994470e0a4b0c" /><Relationship Type="http://schemas.openxmlformats.org/officeDocument/2006/relationships/settings" Target="/word/settings.xml" Id="R4649b5b6f5aa4447" /><Relationship Type="http://schemas.openxmlformats.org/officeDocument/2006/relationships/image" Target="/word/media/18e3e918-e684-43e2-9e57-aa2bc60e2cfe.png" Id="R6e0acbc33a59484d" /></Relationships>
</file>