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37babf4e7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147cf8ef7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Ujszilvas,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04c6cabea49f6" /><Relationship Type="http://schemas.openxmlformats.org/officeDocument/2006/relationships/numbering" Target="/word/numbering.xml" Id="R2498a78617464c93" /><Relationship Type="http://schemas.openxmlformats.org/officeDocument/2006/relationships/settings" Target="/word/settings.xml" Id="R1304ac8ce68f480c" /><Relationship Type="http://schemas.openxmlformats.org/officeDocument/2006/relationships/image" Target="/word/media/6166d288-534f-4a7a-8e5c-04980d378705.png" Id="Ra6a147cf8ef74808" /></Relationships>
</file>