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99c818ce8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7e95d9b5d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Varboc,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fa973f3894fb8" /><Relationship Type="http://schemas.openxmlformats.org/officeDocument/2006/relationships/numbering" Target="/word/numbering.xml" Id="R1d8386a39dfc4f81" /><Relationship Type="http://schemas.openxmlformats.org/officeDocument/2006/relationships/settings" Target="/word/settings.xml" Id="R8907dfcb0b8b4b1d" /><Relationship Type="http://schemas.openxmlformats.org/officeDocument/2006/relationships/image" Target="/word/media/e52c8be4-755b-4994-bc0a-e67251e7624b.png" Id="R2ac7e95d9b5d49d3" /></Relationships>
</file>