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bb12c7e9f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98bb1644c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Varnaitanya,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ac01859ce49e1" /><Relationship Type="http://schemas.openxmlformats.org/officeDocument/2006/relationships/numbering" Target="/word/numbering.xml" Id="R03747c4d5a82418d" /><Relationship Type="http://schemas.openxmlformats.org/officeDocument/2006/relationships/settings" Target="/word/settings.xml" Id="Rdf2027ece88746d1" /><Relationship Type="http://schemas.openxmlformats.org/officeDocument/2006/relationships/image" Target="/word/media/805b72f6-b6cf-4552-ad07-146672f45613.png" Id="Rd9e98bb1644c4a46" /></Relationships>
</file>