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487cace88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74d0f76be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Vermesjaras,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2a14e95854222" /><Relationship Type="http://schemas.openxmlformats.org/officeDocument/2006/relationships/numbering" Target="/word/numbering.xml" Id="R081faa20bd164403" /><Relationship Type="http://schemas.openxmlformats.org/officeDocument/2006/relationships/settings" Target="/word/settings.xml" Id="R795c9770cdba4996" /><Relationship Type="http://schemas.openxmlformats.org/officeDocument/2006/relationships/image" Target="/word/media/862c343b-b1a9-406c-9aaf-5bb66d0fa4ce.png" Id="R95d74d0f76be4584" /></Relationships>
</file>