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ce7f5eab8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313a53f9b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Vezsenyi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2301254fe4d83" /><Relationship Type="http://schemas.openxmlformats.org/officeDocument/2006/relationships/numbering" Target="/word/numbering.xml" Id="R570eb82ae0fd4f7c" /><Relationship Type="http://schemas.openxmlformats.org/officeDocument/2006/relationships/settings" Target="/word/settings.xml" Id="Rcf9e8b3abb7d4e04" /><Relationship Type="http://schemas.openxmlformats.org/officeDocument/2006/relationships/image" Target="/word/media/d0fe9e65-31ff-43b0-9ada-8f99e800f870.png" Id="R11e313a53f9b4379" /></Relationships>
</file>