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e241d0a8a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baf79ae3f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Vizfo,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c8cabaf5247ab" /><Relationship Type="http://schemas.openxmlformats.org/officeDocument/2006/relationships/numbering" Target="/word/numbering.xml" Id="Rc01c8d7fce7249c1" /><Relationship Type="http://schemas.openxmlformats.org/officeDocument/2006/relationships/settings" Target="/word/settings.xml" Id="R6ea90271be934c3f" /><Relationship Type="http://schemas.openxmlformats.org/officeDocument/2006/relationships/image" Target="/word/media/fc68bdb7-ca79-41cf-8243-fd8b9bc92fcf.png" Id="Rdbfbaf79ae3f403e" /></Relationships>
</file>