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88cdf703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ec26c03f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Zalaszentbalazs,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73abec43f4f0e" /><Relationship Type="http://schemas.openxmlformats.org/officeDocument/2006/relationships/numbering" Target="/word/numbering.xml" Id="Rc34b388942af4a0c" /><Relationship Type="http://schemas.openxmlformats.org/officeDocument/2006/relationships/settings" Target="/word/settings.xml" Id="R0992339cffc047b2" /><Relationship Type="http://schemas.openxmlformats.org/officeDocument/2006/relationships/image" Target="/word/media/7169b6ff-cc17-4b3e-8075-b26db70df460.png" Id="R255ec26c03fe4fed" /></Relationships>
</file>