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e1d6f1c38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721ae28fd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Zollertanya,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7b1bb1adc4619" /><Relationship Type="http://schemas.openxmlformats.org/officeDocument/2006/relationships/numbering" Target="/word/numbering.xml" Id="R004ee76d71f5472f" /><Relationship Type="http://schemas.openxmlformats.org/officeDocument/2006/relationships/settings" Target="/word/settings.xml" Id="Re0dc61e205e3467b" /><Relationship Type="http://schemas.openxmlformats.org/officeDocument/2006/relationships/image" Target="/word/media/7ca6fee2-8300-4ff1-9a43-efde51b3291b.png" Id="R9fc721ae28fd4e13" /></Relationships>
</file>