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5187f05ce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c65c2cf8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47181c671443f" /><Relationship Type="http://schemas.openxmlformats.org/officeDocument/2006/relationships/numbering" Target="/word/numbering.xml" Id="R2a542c204a054794" /><Relationship Type="http://schemas.openxmlformats.org/officeDocument/2006/relationships/settings" Target="/word/settings.xml" Id="Raf95fd94a1e947f8" /><Relationship Type="http://schemas.openxmlformats.org/officeDocument/2006/relationships/image" Target="/word/media/2bb09531-d3f1-41c1-b4fe-fbb597f9b097.png" Id="R348c65c2cf8c4feb" /></Relationships>
</file>