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efd44c5f4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21872825f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Zsambek,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09eae8c504639" /><Relationship Type="http://schemas.openxmlformats.org/officeDocument/2006/relationships/numbering" Target="/word/numbering.xml" Id="R4438458c51724864" /><Relationship Type="http://schemas.openxmlformats.org/officeDocument/2006/relationships/settings" Target="/word/settings.xml" Id="Rc555cf02b99646e7" /><Relationship Type="http://schemas.openxmlformats.org/officeDocument/2006/relationships/image" Target="/word/media/a0166cfb-a772-46bf-a0a8-1a343de7acfc.png" Id="Rd0921872825f4a09" /></Relationships>
</file>