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1e67a22de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15009e3c9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Zsambokitanya,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869f2aa974948" /><Relationship Type="http://schemas.openxmlformats.org/officeDocument/2006/relationships/numbering" Target="/word/numbering.xml" Id="R72617d2558f8413c" /><Relationship Type="http://schemas.openxmlformats.org/officeDocument/2006/relationships/settings" Target="/word/settings.xml" Id="R89d2edf884dd42d9" /><Relationship Type="http://schemas.openxmlformats.org/officeDocument/2006/relationships/image" Target="/word/media/9452438b-dc1e-41e6-b5af-c89cf07cecf1.png" Id="Rbc915009e3c943a9" /></Relationships>
</file>