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e85107c4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b916178a7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Zsirostanya,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a7293816b4673" /><Relationship Type="http://schemas.openxmlformats.org/officeDocument/2006/relationships/numbering" Target="/word/numbering.xml" Id="Ra5b9d9855cc84da2" /><Relationship Type="http://schemas.openxmlformats.org/officeDocument/2006/relationships/settings" Target="/word/settings.xml" Id="Rf63909d4eca94d80" /><Relationship Type="http://schemas.openxmlformats.org/officeDocument/2006/relationships/image" Target="/word/media/90679c1f-901c-41cd-b8fa-b8f7fac9ea61.png" Id="R9e7b916178a744f5" /></Relationships>
</file>