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f0a955625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2dd554cfc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Zsofiapuszta,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174f7354e4021" /><Relationship Type="http://schemas.openxmlformats.org/officeDocument/2006/relationships/numbering" Target="/word/numbering.xml" Id="R1b2e0cbfe0a449ba" /><Relationship Type="http://schemas.openxmlformats.org/officeDocument/2006/relationships/settings" Target="/word/settings.xml" Id="R5762aee45b584921" /><Relationship Type="http://schemas.openxmlformats.org/officeDocument/2006/relationships/image" Target="/word/media/b1749d87-c60e-485b-94e5-e311f1a4c015.png" Id="Re932dd554cfc457c" /></Relationships>
</file>