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b13db1d6b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f570e5c58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Zsofiapuszta,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01bec6dc94ba5" /><Relationship Type="http://schemas.openxmlformats.org/officeDocument/2006/relationships/numbering" Target="/word/numbering.xml" Id="R4348e5d7c24e4a1f" /><Relationship Type="http://schemas.openxmlformats.org/officeDocument/2006/relationships/settings" Target="/word/settings.xml" Id="R09a63a199de34c05" /><Relationship Type="http://schemas.openxmlformats.org/officeDocument/2006/relationships/image" Target="/word/media/df674f90-445f-4566-8d9a-961c36695f75.png" Id="Re19f570e5c584a16" /></Relationships>
</file>