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d585ee59e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6acbb4b09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Zsork,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e3cf28eae4ac9" /><Relationship Type="http://schemas.openxmlformats.org/officeDocument/2006/relationships/numbering" Target="/word/numbering.xml" Id="R093cb59554e44b44" /><Relationship Type="http://schemas.openxmlformats.org/officeDocument/2006/relationships/settings" Target="/word/settings.xml" Id="R71a6fe97e95a40c6" /><Relationship Type="http://schemas.openxmlformats.org/officeDocument/2006/relationships/image" Target="/word/media/3f8dd166-9a43-4c3c-8d34-a2c3add4a814.png" Id="Rd046acbb4b094ff4" /></Relationships>
</file>