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5f4b2576a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7fa559ca0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Abdullapur Mustaqil,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d433e0eea4d3e" /><Relationship Type="http://schemas.openxmlformats.org/officeDocument/2006/relationships/numbering" Target="/word/numbering.xml" Id="R936f370d84f44898" /><Relationship Type="http://schemas.openxmlformats.org/officeDocument/2006/relationships/settings" Target="/word/settings.xml" Id="R64dc9cdd846748a1" /><Relationship Type="http://schemas.openxmlformats.org/officeDocument/2006/relationships/image" Target="/word/media/59a6f966-c50b-4e76-82d4-8359a993e99f.png" Id="R8e87fa559ca04cb7" /></Relationships>
</file>