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f1cc8a8f4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ef8ce5b54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Abiramam,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d2223ef984e3c" /><Relationship Type="http://schemas.openxmlformats.org/officeDocument/2006/relationships/numbering" Target="/word/numbering.xml" Id="R688ed758dc394942" /><Relationship Type="http://schemas.openxmlformats.org/officeDocument/2006/relationships/settings" Target="/word/settings.xml" Id="Re8231598263f4ca1" /><Relationship Type="http://schemas.openxmlformats.org/officeDocument/2006/relationships/image" Target="/word/media/6de83335-9eb4-4d96-85bb-720cbcf1d601.png" Id="R4f1ef8ce5b544f9a" /></Relationships>
</file>