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0b51f999ba40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ce3e6c525c40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Abul Kharana,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833fa633514939" /><Relationship Type="http://schemas.openxmlformats.org/officeDocument/2006/relationships/numbering" Target="/word/numbering.xml" Id="Rb0ba9c87d2e54d53" /><Relationship Type="http://schemas.openxmlformats.org/officeDocument/2006/relationships/settings" Target="/word/settings.xml" Id="R9007d61de8f54b65" /><Relationship Type="http://schemas.openxmlformats.org/officeDocument/2006/relationships/image" Target="/word/media/b2d9cf11-3864-4b69-a840-068bca72d405.png" Id="R04ce3e6c525c402b" /></Relationships>
</file>