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3fdf2670fe48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db3080537a45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Achankovil,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bd83f2f44b4d19" /><Relationship Type="http://schemas.openxmlformats.org/officeDocument/2006/relationships/numbering" Target="/word/numbering.xml" Id="R4f4a180344a74f1a" /><Relationship Type="http://schemas.openxmlformats.org/officeDocument/2006/relationships/settings" Target="/word/settings.xml" Id="Redaff9b857764982" /><Relationship Type="http://schemas.openxmlformats.org/officeDocument/2006/relationships/image" Target="/word/media/b69e9b7b-d5ce-4e86-924e-d6ab617bacd1.png" Id="R28db3080537a4595" /></Relationships>
</file>