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c4777907f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3afa18c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8d81d5794860" /><Relationship Type="http://schemas.openxmlformats.org/officeDocument/2006/relationships/numbering" Target="/word/numbering.xml" Id="Rd53178ef94fe4663" /><Relationship Type="http://schemas.openxmlformats.org/officeDocument/2006/relationships/settings" Target="/word/settings.xml" Id="Rffb0f426e9134dd8" /><Relationship Type="http://schemas.openxmlformats.org/officeDocument/2006/relationships/image" Target="/word/media/a13022c7-e909-4c3e-88fd-207f80569eca.png" Id="R967b3afa18cc4598" /></Relationships>
</file>