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58dec376c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326f7e0f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2a200dd04261" /><Relationship Type="http://schemas.openxmlformats.org/officeDocument/2006/relationships/numbering" Target="/word/numbering.xml" Id="R3ed0b81c77ba4320" /><Relationship Type="http://schemas.openxmlformats.org/officeDocument/2006/relationships/settings" Target="/word/settings.xml" Id="Rbf657bc9d4344e14" /><Relationship Type="http://schemas.openxmlformats.org/officeDocument/2006/relationships/image" Target="/word/media/3cc4cb8c-1562-48f0-a448-a07859a633ac.png" Id="Rd43f326f7e0f49c0" /></Relationships>
</file>