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8f0aedfa8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ceebe65c4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015a8c2a54255" /><Relationship Type="http://schemas.openxmlformats.org/officeDocument/2006/relationships/numbering" Target="/word/numbering.xml" Id="Rb1fa859bbc514347" /><Relationship Type="http://schemas.openxmlformats.org/officeDocument/2006/relationships/settings" Target="/word/settings.xml" Id="Rf0132848107e4e71" /><Relationship Type="http://schemas.openxmlformats.org/officeDocument/2006/relationships/image" Target="/word/media/fd1526ab-410c-4580-b3b5-b657e1c30dee.png" Id="R078ceebe65c44b65" /></Relationships>
</file>