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f0d4d4b09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e13c9b6e2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Alampura Imla,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dcda9dc7c486e" /><Relationship Type="http://schemas.openxmlformats.org/officeDocument/2006/relationships/numbering" Target="/word/numbering.xml" Id="R8b54247a1cbd4d0d" /><Relationship Type="http://schemas.openxmlformats.org/officeDocument/2006/relationships/settings" Target="/word/settings.xml" Id="R95133121829e44ae" /><Relationship Type="http://schemas.openxmlformats.org/officeDocument/2006/relationships/image" Target="/word/media/9285473f-f0d5-4d16-8b75-cd1a02dd8f9a.png" Id="R645e13c9b6e24705" /></Relationships>
</file>