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6b50afd4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5dc7ec0b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Alanganallur,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31658f1c4d27" /><Relationship Type="http://schemas.openxmlformats.org/officeDocument/2006/relationships/numbering" Target="/word/numbering.xml" Id="Rf2eca82849b4470c" /><Relationship Type="http://schemas.openxmlformats.org/officeDocument/2006/relationships/settings" Target="/word/settings.xml" Id="R71f25826584e403c" /><Relationship Type="http://schemas.openxmlformats.org/officeDocument/2006/relationships/image" Target="/word/media/4a632100-b1a0-4976-8bac-2d766b6782e9.png" Id="Rdec25dc7ec0b4412" /></Relationships>
</file>