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c404e1b6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442e7d2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Aliyabad,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5ed6426244a1" /><Relationship Type="http://schemas.openxmlformats.org/officeDocument/2006/relationships/numbering" Target="/word/numbering.xml" Id="R836d9112c2104631" /><Relationship Type="http://schemas.openxmlformats.org/officeDocument/2006/relationships/settings" Target="/word/settings.xml" Id="R0fc089b2e39a4103" /><Relationship Type="http://schemas.openxmlformats.org/officeDocument/2006/relationships/image" Target="/word/media/9aa3d3d4-f4b0-4cdb-ae8e-b0c5b26efe27.png" Id="R4d22442e7d284263" /></Relationships>
</file>