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ce82cc810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d0fbd1ae5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2c6ba9fa14f99" /><Relationship Type="http://schemas.openxmlformats.org/officeDocument/2006/relationships/numbering" Target="/word/numbering.xml" Id="Rf8f64f4f62b0473e" /><Relationship Type="http://schemas.openxmlformats.org/officeDocument/2006/relationships/settings" Target="/word/settings.xml" Id="R9c760083d0034ce7" /><Relationship Type="http://schemas.openxmlformats.org/officeDocument/2006/relationships/image" Target="/word/media/cb87382e-1f2b-4c9a-b8ed-ae07c16be0c1.png" Id="R8ded0fbd1ae54595" /></Relationships>
</file>